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8F0" w:rsidRDefault="00447E95">
      <w:pPr>
        <w:rPr>
          <w:rFonts w:ascii="Times New Roman" w:hAnsi="Times New Roman" w:cs="Times New Roman"/>
          <w:b/>
          <w:sz w:val="24"/>
          <w:szCs w:val="24"/>
        </w:rPr>
      </w:pPr>
      <w:bookmarkStart w:id="0" w:name="_GoBack"/>
      <w:bookmarkEnd w:id="0"/>
      <w:r w:rsidRPr="00447E95">
        <w:rPr>
          <w:rFonts w:ascii="Times New Roman" w:hAnsi="Times New Roman" w:cs="Times New Roman"/>
          <w:b/>
          <w:sz w:val="24"/>
          <w:szCs w:val="24"/>
        </w:rPr>
        <w:t>AZIZI HAJI ABDULLAH</w:t>
      </w:r>
    </w:p>
    <w:p w:rsidR="00447E95" w:rsidRDefault="00447E95" w:rsidP="00B877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Penulis cerpen dan novel ini dilahirkan pada 4 April 1942 di Bukit Meryam, Kota Kuala Muda, Kedah Darul Aman dan meninggal pada 21 Ogos 2011. Ayahnya, Haji Abdullah Md. Diah adalah antara yang menjadi ilham utamanya. Watak bapanya sudah sebati kepadanya dan sentiasa dalam fikirannya dan ini memudahkannya menghasilkan karya. </w:t>
      </w:r>
    </w:p>
    <w:p w:rsidR="00B877C0" w:rsidRPr="00B70EBC" w:rsidRDefault="00B877C0" w:rsidP="00B877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Mula mendapat didikan </w:t>
      </w:r>
      <w:r w:rsidRPr="005824F2">
        <w:rPr>
          <w:rFonts w:ascii="Times New Roman" w:hAnsi="Times New Roman" w:cs="Times New Roman"/>
          <w:sz w:val="24"/>
          <w:szCs w:val="24"/>
        </w:rPr>
        <w:t>di Sekolah Melayu Bukit Meryam hingga lulus darjah V</w:t>
      </w:r>
      <w:r>
        <w:rPr>
          <w:rFonts w:ascii="Times New Roman" w:hAnsi="Times New Roman" w:cs="Times New Roman"/>
          <w:sz w:val="24"/>
          <w:szCs w:val="24"/>
        </w:rPr>
        <w:t xml:space="preserve">, </w:t>
      </w:r>
      <w:r w:rsidRPr="005824F2">
        <w:rPr>
          <w:rFonts w:ascii="Times New Roman" w:hAnsi="Times New Roman" w:cs="Times New Roman"/>
          <w:sz w:val="24"/>
          <w:szCs w:val="24"/>
        </w:rPr>
        <w:t>Sekolah Agama Kepala Batas, Seberang Perai (1956-1965).</w:t>
      </w:r>
      <w:r>
        <w:rPr>
          <w:rFonts w:ascii="Times New Roman" w:hAnsi="Times New Roman" w:cs="Times New Roman"/>
          <w:sz w:val="24"/>
          <w:szCs w:val="24"/>
        </w:rPr>
        <w:t xml:space="preserve"> </w:t>
      </w:r>
      <w:r w:rsidRPr="00B70EBC">
        <w:rPr>
          <w:rFonts w:ascii="Times New Roman" w:hAnsi="Times New Roman" w:cs="Times New Roman"/>
          <w:sz w:val="24"/>
          <w:szCs w:val="24"/>
        </w:rPr>
        <w:t xml:space="preserve">Pendidikan yang diterimanya dari sekolah tersebut melayakkan Azizi menjadi guru agama. </w:t>
      </w:r>
      <w:r w:rsidR="00B70EBC" w:rsidRPr="00B70EBC">
        <w:rPr>
          <w:rFonts w:ascii="Times New Roman" w:hAnsi="Times New Roman" w:cs="Times New Roman"/>
          <w:sz w:val="24"/>
          <w:szCs w:val="24"/>
        </w:rPr>
        <w:t xml:space="preserve">Azizi adalah bekas guru Pendidikan Islam di </w:t>
      </w:r>
      <w:hyperlink r:id="rId6" w:tooltip="Sekolah Kebangsaan Sungai Taka" w:history="1">
        <w:r w:rsidR="00B70EBC" w:rsidRPr="00B70EBC">
          <w:rPr>
            <w:rFonts w:ascii="Times New Roman" w:hAnsi="Times New Roman" w:cs="Times New Roman"/>
            <w:sz w:val="24"/>
            <w:szCs w:val="24"/>
          </w:rPr>
          <w:t>Sekolah Kebangsaan Sungai Taka</w:t>
        </w:r>
      </w:hyperlink>
      <w:r w:rsidR="00B70EBC" w:rsidRPr="00B70EBC">
        <w:rPr>
          <w:rFonts w:ascii="Times New Roman" w:hAnsi="Times New Roman" w:cs="Times New Roman"/>
          <w:sz w:val="24"/>
          <w:szCs w:val="24"/>
        </w:rPr>
        <w:t xml:space="preserve">, </w:t>
      </w:r>
      <w:hyperlink r:id="rId7" w:tooltip="Serdang" w:history="1">
        <w:r w:rsidR="00B70EBC" w:rsidRPr="00B70EBC">
          <w:rPr>
            <w:rFonts w:ascii="Times New Roman" w:hAnsi="Times New Roman" w:cs="Times New Roman"/>
            <w:sz w:val="24"/>
            <w:szCs w:val="24"/>
          </w:rPr>
          <w:t>Serdang</w:t>
        </w:r>
      </w:hyperlink>
      <w:r w:rsidR="00B70EBC" w:rsidRPr="00B70EBC">
        <w:rPr>
          <w:rFonts w:ascii="Times New Roman" w:hAnsi="Times New Roman" w:cs="Times New Roman"/>
          <w:sz w:val="24"/>
          <w:szCs w:val="24"/>
        </w:rPr>
        <w:t xml:space="preserve">, </w:t>
      </w:r>
      <w:hyperlink r:id="rId8" w:tooltip="Kedah" w:history="1">
        <w:r w:rsidR="00B70EBC" w:rsidRPr="00B70EBC">
          <w:rPr>
            <w:rFonts w:ascii="Times New Roman" w:hAnsi="Times New Roman" w:cs="Times New Roman"/>
            <w:sz w:val="24"/>
            <w:szCs w:val="24"/>
          </w:rPr>
          <w:t>Kedah</w:t>
        </w:r>
      </w:hyperlink>
      <w:r w:rsidR="00B70EBC" w:rsidRPr="00B70EBC">
        <w:rPr>
          <w:rFonts w:ascii="Times New Roman" w:hAnsi="Times New Roman" w:cs="Times New Roman"/>
          <w:sz w:val="24"/>
          <w:szCs w:val="24"/>
        </w:rPr>
        <w:t xml:space="preserve"> (1965). Selepas bersara pada 1997, beliau menjadi editor akhbar bulanan </w:t>
      </w:r>
      <w:hyperlink r:id="rId9" w:tooltip="Utusan Pengguna (tidak wujud)" w:history="1">
        <w:r w:rsidR="00B70EBC" w:rsidRPr="00B70EBC">
          <w:rPr>
            <w:rFonts w:ascii="Times New Roman" w:hAnsi="Times New Roman" w:cs="Times New Roman"/>
            <w:sz w:val="24"/>
            <w:szCs w:val="24"/>
          </w:rPr>
          <w:t>Utusan Pengguna</w:t>
        </w:r>
      </w:hyperlink>
      <w:r w:rsidR="00B70EBC" w:rsidRPr="00B70EBC">
        <w:rPr>
          <w:rFonts w:ascii="Times New Roman" w:hAnsi="Times New Roman" w:cs="Times New Roman"/>
          <w:sz w:val="24"/>
          <w:szCs w:val="24"/>
        </w:rPr>
        <w:t xml:space="preserve"> terbitan </w:t>
      </w:r>
      <w:hyperlink r:id="rId10" w:tooltip="Persatuan Pengguna Pulau Pinang (tidak wujud)" w:history="1">
        <w:r w:rsidR="00B70EBC" w:rsidRPr="00B70EBC">
          <w:rPr>
            <w:rFonts w:ascii="Times New Roman" w:hAnsi="Times New Roman" w:cs="Times New Roman"/>
            <w:sz w:val="24"/>
            <w:szCs w:val="24"/>
          </w:rPr>
          <w:t>Persatuan Pengguna Pulau Pinang</w:t>
        </w:r>
      </w:hyperlink>
      <w:r w:rsidR="00B70EBC" w:rsidRPr="00B70EBC">
        <w:rPr>
          <w:rFonts w:ascii="Times New Roman" w:hAnsi="Times New Roman" w:cs="Times New Roman"/>
          <w:sz w:val="24"/>
          <w:szCs w:val="24"/>
        </w:rPr>
        <w:t xml:space="preserve"> (</w:t>
      </w:r>
      <w:hyperlink r:id="rId11" w:tooltip="CAP (tidak wujud)" w:history="1">
        <w:r w:rsidR="00B70EBC" w:rsidRPr="00B70EBC">
          <w:rPr>
            <w:rFonts w:ascii="Times New Roman" w:hAnsi="Times New Roman" w:cs="Times New Roman"/>
            <w:sz w:val="24"/>
            <w:szCs w:val="24"/>
          </w:rPr>
          <w:t>CAP</w:t>
        </w:r>
      </w:hyperlink>
      <w:r w:rsidR="00B70EBC" w:rsidRPr="00B70EBC">
        <w:rPr>
          <w:rFonts w:ascii="Times New Roman" w:hAnsi="Times New Roman" w:cs="Times New Roman"/>
          <w:sz w:val="24"/>
          <w:szCs w:val="24"/>
        </w:rPr>
        <w:t>) dan terus aktif berkarya menghasilkan novel serta kritikan politik berunsur satira.</w:t>
      </w:r>
    </w:p>
    <w:p w:rsidR="00DC16A5" w:rsidRDefault="00B877C0" w:rsidP="00DC16A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Sebagai penulis cerpen, Azizi terbukti berjaya terutama kerana Azizi banyak menumpukan persoalan pokok dan watak-watak yang biasa dengan kehidupan sehari-hari. Cerpen-cerpennya yang berjudul “Bapa”, “Kipas Angin”, dan “Wau Kepala Burung” merupakan karya yang watak utama di dalamnya bersumberkan watak dan peribadi bapanya sendiri. Di samping memperlihatkan peningkatan dari segi jumlah karya yang dihasilkan, Azizi terus menunjukkan kemampuannya menghasilkan karya-karya yang bermutu. </w:t>
      </w:r>
    </w:p>
    <w:p w:rsidR="00DC16A5" w:rsidRDefault="00B877C0" w:rsidP="007C4945">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Selain cerpen, Azizi juga telah menghasilkan beberapa buah novel. Antara</w:t>
      </w:r>
      <w:r w:rsidR="00001F5E">
        <w:rPr>
          <w:rFonts w:ascii="Times New Roman" w:hAnsi="Times New Roman" w:cs="Times New Roman"/>
          <w:sz w:val="24"/>
          <w:szCs w:val="24"/>
        </w:rPr>
        <w:t xml:space="preserve"> novel beliau yang terkenal </w:t>
      </w:r>
      <w:r w:rsidR="00001F5E" w:rsidRPr="00001F5E">
        <w:rPr>
          <w:rFonts w:ascii="Times New Roman" w:hAnsi="Times New Roman" w:cs="Times New Roman"/>
          <w:i/>
          <w:sz w:val="24"/>
          <w:szCs w:val="24"/>
        </w:rPr>
        <w:t>Seorang Tua di Kaki Gunung</w:t>
      </w:r>
      <w:r w:rsidR="00001F5E">
        <w:rPr>
          <w:rFonts w:ascii="Times New Roman" w:hAnsi="Times New Roman" w:cs="Times New Roman"/>
          <w:sz w:val="24"/>
          <w:szCs w:val="24"/>
        </w:rPr>
        <w:t xml:space="preserve">. Sebagai mengiktiraf sumbangan beliau kepada masyarakat dan negara, Azizi telah dianugerahkan bintang Ahli Mangku Negara (AMN), 1971, Bintang Kebaktian Masyarakat (BKM), 1986, Anugerah S.E.A. Write Award, 1988, </w:t>
      </w:r>
      <w:r w:rsidR="00DC16A5">
        <w:rPr>
          <w:rFonts w:ascii="Times New Roman" w:hAnsi="Times New Roman" w:cs="Times New Roman"/>
          <w:sz w:val="24"/>
          <w:szCs w:val="24"/>
        </w:rPr>
        <w:t xml:space="preserve">Anugerah Oskar Sri Angkasa (drama radio terbaik), 1989/1990, </w:t>
      </w:r>
      <w:r w:rsidR="00001F5E">
        <w:rPr>
          <w:rFonts w:ascii="Times New Roman" w:hAnsi="Times New Roman" w:cs="Times New Roman"/>
          <w:sz w:val="24"/>
          <w:szCs w:val="24"/>
        </w:rPr>
        <w:t xml:space="preserve">Hadiah Karya Sastera (1972-1975), </w:t>
      </w:r>
      <w:r w:rsidR="00DC16A5">
        <w:rPr>
          <w:rFonts w:ascii="Times New Roman" w:hAnsi="Times New Roman" w:cs="Times New Roman"/>
          <w:sz w:val="24"/>
          <w:szCs w:val="24"/>
        </w:rPr>
        <w:t>Hadiah Penghargaan Sayembara Cerpen Esso-GAPENA (1979) dan Hadiah Ketiga Sayembara Novel Nasional (mengenang Pak Sako)</w:t>
      </w:r>
      <w:r w:rsidR="0077714E">
        <w:rPr>
          <w:rFonts w:ascii="Times New Roman" w:hAnsi="Times New Roman" w:cs="Times New Roman"/>
          <w:sz w:val="24"/>
          <w:szCs w:val="24"/>
        </w:rPr>
        <w:t xml:space="preserve"> dan Anugerah MASTERA (2007).</w:t>
      </w:r>
    </w:p>
    <w:p w:rsidR="00B877C0" w:rsidRDefault="00A513E4" w:rsidP="002D4EDA">
      <w:pPr>
        <w:spacing w:after="0" w:line="276" w:lineRule="auto"/>
        <w:ind w:firstLine="720"/>
        <w:jc w:val="both"/>
        <w:rPr>
          <w:rFonts w:ascii="Times New Roman" w:hAnsi="Times New Roman" w:cs="Times New Roman"/>
          <w:sz w:val="24"/>
          <w:szCs w:val="24"/>
        </w:rPr>
      </w:pPr>
      <w:r w:rsidRPr="00A513E4">
        <w:rPr>
          <w:rFonts w:ascii="Times New Roman" w:hAnsi="Times New Roman" w:cs="Times New Roman"/>
          <w:sz w:val="24"/>
          <w:szCs w:val="24"/>
        </w:rPr>
        <w:t>Sejak di bangku sekolah menengah lagi, Azizi Haji Abdullah memang gemar menulis</w:t>
      </w:r>
      <w:r w:rsidR="00837352">
        <w:rPr>
          <w:rFonts w:ascii="Times New Roman" w:hAnsi="Times New Roman" w:cs="Times New Roman"/>
          <w:sz w:val="24"/>
          <w:szCs w:val="24"/>
        </w:rPr>
        <w:t xml:space="preserve">. </w:t>
      </w:r>
      <w:r w:rsidR="00DC16A5" w:rsidRPr="00A513E4">
        <w:rPr>
          <w:rFonts w:ascii="Times New Roman" w:hAnsi="Times New Roman" w:cs="Times New Roman"/>
          <w:sz w:val="24"/>
          <w:szCs w:val="24"/>
        </w:rPr>
        <w:t xml:space="preserve">Karyanya yang pertama disiarkan dalam akhbar </w:t>
      </w:r>
      <w:r w:rsidR="00DC16A5" w:rsidRPr="00A513E4">
        <w:rPr>
          <w:rFonts w:ascii="Times New Roman" w:hAnsi="Times New Roman" w:cs="Times New Roman"/>
          <w:i/>
          <w:sz w:val="24"/>
          <w:szCs w:val="24"/>
        </w:rPr>
        <w:t>Warta Negara</w:t>
      </w:r>
      <w:r w:rsidR="00DC16A5" w:rsidRPr="00A513E4">
        <w:rPr>
          <w:rFonts w:ascii="Times New Roman" w:hAnsi="Times New Roman" w:cs="Times New Roman"/>
          <w:sz w:val="24"/>
          <w:szCs w:val="24"/>
        </w:rPr>
        <w:t xml:space="preserve"> (1963). Sejak itu Azizi terus </w:t>
      </w:r>
      <w:r w:rsidR="00DC16A5">
        <w:rPr>
          <w:rFonts w:ascii="Times New Roman" w:hAnsi="Times New Roman" w:cs="Times New Roman"/>
          <w:sz w:val="24"/>
          <w:szCs w:val="24"/>
        </w:rPr>
        <w:t xml:space="preserve">menulis beberapa buah lagi rencana, drama pentas, drama radio dan drama tv. </w:t>
      </w:r>
      <w:r w:rsidR="007C4945">
        <w:rPr>
          <w:rFonts w:ascii="Times New Roman" w:hAnsi="Times New Roman" w:cs="Times New Roman"/>
          <w:sz w:val="24"/>
          <w:szCs w:val="24"/>
        </w:rPr>
        <w:t xml:space="preserve">Namun, Azizi berjaya menemui kekuatannya dalam bidang penulisan cerpen, dan cerpennya yang pertama tersiar dalam </w:t>
      </w:r>
      <w:r w:rsidR="007C4945" w:rsidRPr="007C4945">
        <w:rPr>
          <w:rFonts w:ascii="Times New Roman" w:hAnsi="Times New Roman" w:cs="Times New Roman"/>
          <w:i/>
          <w:sz w:val="24"/>
          <w:szCs w:val="24"/>
        </w:rPr>
        <w:t>Warta Negara</w:t>
      </w:r>
      <w:r w:rsidR="007C4945">
        <w:rPr>
          <w:rFonts w:ascii="Times New Roman" w:hAnsi="Times New Roman" w:cs="Times New Roman"/>
          <w:sz w:val="24"/>
          <w:szCs w:val="24"/>
        </w:rPr>
        <w:t xml:space="preserve">. </w:t>
      </w:r>
      <w:r w:rsidR="0077714E">
        <w:rPr>
          <w:rFonts w:ascii="Times New Roman" w:hAnsi="Times New Roman" w:cs="Times New Roman"/>
          <w:sz w:val="24"/>
          <w:szCs w:val="24"/>
        </w:rPr>
        <w:t>Cerpen “Sisa”</w:t>
      </w:r>
      <w:r w:rsidR="0077714E" w:rsidRPr="0077714E">
        <w:rPr>
          <w:rFonts w:ascii="Times New Roman" w:hAnsi="Times New Roman" w:cs="Times New Roman"/>
          <w:sz w:val="24"/>
          <w:szCs w:val="24"/>
        </w:rPr>
        <w:t xml:space="preserve"> disiarkan dalam </w:t>
      </w:r>
      <w:hyperlink r:id="rId12" w:tooltip="Warta Mingguan (tidak wujud)" w:history="1">
        <w:r w:rsidR="0077714E" w:rsidRPr="0077714E">
          <w:rPr>
            <w:rStyle w:val="Hyperlink"/>
            <w:rFonts w:ascii="Times New Roman" w:hAnsi="Times New Roman" w:cs="Times New Roman"/>
            <w:i/>
            <w:color w:val="auto"/>
            <w:sz w:val="24"/>
            <w:szCs w:val="24"/>
            <w:u w:val="none"/>
          </w:rPr>
          <w:t>Warta Mingguan</w:t>
        </w:r>
      </w:hyperlink>
      <w:r w:rsidR="0077714E" w:rsidRPr="0077714E">
        <w:rPr>
          <w:rFonts w:ascii="Times New Roman" w:hAnsi="Times New Roman" w:cs="Times New Roman"/>
          <w:sz w:val="24"/>
          <w:szCs w:val="24"/>
        </w:rPr>
        <w:t xml:space="preserve">, </w:t>
      </w:r>
      <w:hyperlink r:id="rId13" w:tooltip="Pulau Pinang" w:history="1">
        <w:r w:rsidR="0077714E" w:rsidRPr="0077714E">
          <w:rPr>
            <w:rStyle w:val="Hyperlink"/>
            <w:rFonts w:ascii="Times New Roman" w:hAnsi="Times New Roman" w:cs="Times New Roman"/>
            <w:color w:val="auto"/>
            <w:sz w:val="24"/>
            <w:szCs w:val="24"/>
            <w:u w:val="none"/>
          </w:rPr>
          <w:t>Pulau Pinang</w:t>
        </w:r>
      </w:hyperlink>
      <w:r w:rsidR="0077714E">
        <w:rPr>
          <w:rFonts w:ascii="Times New Roman" w:hAnsi="Times New Roman" w:cs="Times New Roman"/>
          <w:sz w:val="24"/>
          <w:szCs w:val="24"/>
        </w:rPr>
        <w:t xml:space="preserve"> pada 1963, </w:t>
      </w:r>
      <w:r w:rsidR="0077714E" w:rsidRPr="0077714E">
        <w:rPr>
          <w:rFonts w:ascii="Times New Roman" w:hAnsi="Times New Roman" w:cs="Times New Roman"/>
          <w:sz w:val="24"/>
          <w:szCs w:val="24"/>
        </w:rPr>
        <w:t xml:space="preserve">‘Hj. </w:t>
      </w:r>
      <w:r w:rsidR="0077714E">
        <w:rPr>
          <w:rFonts w:ascii="Times New Roman" w:hAnsi="Times New Roman" w:cs="Times New Roman"/>
          <w:sz w:val="24"/>
          <w:szCs w:val="24"/>
        </w:rPr>
        <w:t>Salikun Cuba Berkhalwat’ (1963), c</w:t>
      </w:r>
      <w:r w:rsidR="0077714E" w:rsidRPr="0077714E">
        <w:rPr>
          <w:rFonts w:ascii="Times New Roman" w:hAnsi="Times New Roman" w:cs="Times New Roman"/>
          <w:sz w:val="24"/>
          <w:szCs w:val="24"/>
        </w:rPr>
        <w:t xml:space="preserve">erpen lain ialah </w:t>
      </w:r>
      <w:r w:rsidR="0077714E" w:rsidRPr="003F77A7">
        <w:rPr>
          <w:rFonts w:ascii="Times New Roman" w:hAnsi="Times New Roman" w:cs="Times New Roman"/>
          <w:sz w:val="24"/>
          <w:szCs w:val="24"/>
        </w:rPr>
        <w:t>“Sami Mekong” dan “Dua Seniman”</w:t>
      </w:r>
      <w:r w:rsidR="0077714E">
        <w:rPr>
          <w:rFonts w:ascii="Times New Roman" w:hAnsi="Times New Roman" w:cs="Times New Roman"/>
          <w:sz w:val="24"/>
          <w:szCs w:val="24"/>
        </w:rPr>
        <w:t xml:space="preserve"> (1966), c</w:t>
      </w:r>
      <w:r w:rsidR="0077714E" w:rsidRPr="0077714E">
        <w:rPr>
          <w:rFonts w:ascii="Times New Roman" w:hAnsi="Times New Roman" w:cs="Times New Roman"/>
          <w:sz w:val="24"/>
          <w:szCs w:val="24"/>
        </w:rPr>
        <w:t xml:space="preserve">erpen </w:t>
      </w:r>
      <w:r w:rsidR="0077714E">
        <w:rPr>
          <w:rFonts w:ascii="Times New Roman" w:hAnsi="Times New Roman" w:cs="Times New Roman"/>
          <w:sz w:val="24"/>
          <w:szCs w:val="24"/>
        </w:rPr>
        <w:t>“</w:t>
      </w:r>
      <w:r w:rsidR="0077714E" w:rsidRPr="0077714E">
        <w:rPr>
          <w:rFonts w:ascii="Times New Roman" w:hAnsi="Times New Roman" w:cs="Times New Roman"/>
          <w:sz w:val="24"/>
          <w:szCs w:val="24"/>
        </w:rPr>
        <w:t>Di Pinggir Kampung Barzakh</w:t>
      </w:r>
      <w:r w:rsidR="0077714E">
        <w:rPr>
          <w:rFonts w:ascii="Times New Roman" w:hAnsi="Times New Roman" w:cs="Times New Roman"/>
          <w:sz w:val="24"/>
          <w:szCs w:val="24"/>
        </w:rPr>
        <w:t>” (1975), cerpen “Beruk”</w:t>
      </w:r>
      <w:r w:rsidR="0077714E" w:rsidRPr="0077714E">
        <w:rPr>
          <w:rFonts w:ascii="Times New Roman" w:hAnsi="Times New Roman" w:cs="Times New Roman"/>
          <w:sz w:val="24"/>
          <w:szCs w:val="24"/>
        </w:rPr>
        <w:t xml:space="preserve"> (1970) menja</w:t>
      </w:r>
      <w:r w:rsidR="0077714E">
        <w:rPr>
          <w:rFonts w:ascii="Times New Roman" w:hAnsi="Times New Roman" w:cs="Times New Roman"/>
          <w:sz w:val="24"/>
          <w:szCs w:val="24"/>
        </w:rPr>
        <w:t xml:space="preserve">di teks sastera dalam antologi “Jejak Langkah” dan cerpen “Tulang Pekasam Ikan Puyu” </w:t>
      </w:r>
      <w:r w:rsidR="0077714E" w:rsidRPr="0077714E">
        <w:rPr>
          <w:rFonts w:ascii="Times New Roman" w:hAnsi="Times New Roman" w:cs="Times New Roman"/>
          <w:sz w:val="24"/>
          <w:szCs w:val="24"/>
        </w:rPr>
        <w:t>telah diolah menjadi skrip drama TV</w:t>
      </w:r>
      <w:r w:rsidR="0077714E">
        <w:t>.</w:t>
      </w:r>
      <w:r w:rsidR="0077714E">
        <w:rPr>
          <w:rFonts w:ascii="Times New Roman" w:hAnsi="Times New Roman" w:cs="Times New Roman"/>
          <w:sz w:val="24"/>
          <w:szCs w:val="24"/>
        </w:rPr>
        <w:t xml:space="preserve"> </w:t>
      </w:r>
      <w:r w:rsidR="007C4945">
        <w:rPr>
          <w:rFonts w:ascii="Times New Roman" w:hAnsi="Times New Roman" w:cs="Times New Roman"/>
          <w:sz w:val="24"/>
          <w:szCs w:val="24"/>
        </w:rPr>
        <w:t xml:space="preserve">Pada tahun 1986, Azizi menerbitkan novel sulungnya, </w:t>
      </w:r>
      <w:r w:rsidR="007C4945" w:rsidRPr="0063129C">
        <w:rPr>
          <w:rFonts w:ascii="Times New Roman" w:hAnsi="Times New Roman" w:cs="Times New Roman"/>
          <w:i/>
          <w:sz w:val="24"/>
          <w:szCs w:val="24"/>
        </w:rPr>
        <w:t xml:space="preserve">Garis Lintang Anak Haram </w:t>
      </w:r>
      <w:r w:rsidR="007C4945">
        <w:rPr>
          <w:rFonts w:ascii="Times New Roman" w:hAnsi="Times New Roman" w:cs="Times New Roman"/>
          <w:sz w:val="24"/>
          <w:szCs w:val="24"/>
        </w:rPr>
        <w:t xml:space="preserve">dan </w:t>
      </w:r>
      <w:r w:rsidR="007C4945" w:rsidRPr="0063129C">
        <w:rPr>
          <w:rFonts w:ascii="Times New Roman" w:hAnsi="Times New Roman" w:cs="Times New Roman"/>
          <w:i/>
          <w:sz w:val="24"/>
          <w:szCs w:val="24"/>
        </w:rPr>
        <w:t xml:space="preserve">Senja Belum Berakhir </w:t>
      </w:r>
      <w:r w:rsidR="007C4945">
        <w:rPr>
          <w:rFonts w:ascii="Times New Roman" w:hAnsi="Times New Roman" w:cs="Times New Roman"/>
          <w:sz w:val="24"/>
          <w:szCs w:val="24"/>
        </w:rPr>
        <w:t xml:space="preserve">adalah novel kedua Azizi. Beliau menghasilkan sebuah lagi novel iaitu </w:t>
      </w:r>
      <w:r w:rsidR="007C4945" w:rsidRPr="0063129C">
        <w:rPr>
          <w:rFonts w:ascii="Times New Roman" w:hAnsi="Times New Roman" w:cs="Times New Roman"/>
          <w:i/>
          <w:sz w:val="24"/>
          <w:szCs w:val="24"/>
        </w:rPr>
        <w:t xml:space="preserve">Sami Mekong </w:t>
      </w:r>
      <w:r w:rsidR="007C4945">
        <w:rPr>
          <w:rFonts w:ascii="Times New Roman" w:hAnsi="Times New Roman" w:cs="Times New Roman"/>
          <w:sz w:val="24"/>
          <w:szCs w:val="24"/>
        </w:rPr>
        <w:t xml:space="preserve">(1976) dan novel </w:t>
      </w:r>
      <w:r w:rsidR="007C4945" w:rsidRPr="0063129C">
        <w:rPr>
          <w:rFonts w:ascii="Times New Roman" w:hAnsi="Times New Roman" w:cs="Times New Roman"/>
          <w:i/>
          <w:sz w:val="24"/>
          <w:szCs w:val="24"/>
        </w:rPr>
        <w:t>Seorang Tua di Kaki Gunung</w:t>
      </w:r>
      <w:r w:rsidR="007C4945">
        <w:rPr>
          <w:rFonts w:ascii="Times New Roman" w:hAnsi="Times New Roman" w:cs="Times New Roman"/>
          <w:sz w:val="24"/>
          <w:szCs w:val="24"/>
        </w:rPr>
        <w:t xml:space="preserve"> telah memenangi hadiah kedua dalam Sayembara Novel anjuran Yayasan Sabah-GAPENA (1981). Karya Azizi banyak termuat dalam beberapa buah akhbar dan majalah tempatan. Antaranya </w:t>
      </w:r>
      <w:r w:rsidR="007C4945" w:rsidRPr="007C4945">
        <w:rPr>
          <w:rFonts w:ascii="Times New Roman" w:hAnsi="Times New Roman" w:cs="Times New Roman"/>
          <w:i/>
          <w:sz w:val="24"/>
          <w:szCs w:val="24"/>
        </w:rPr>
        <w:t>Mingguan Timur</w:t>
      </w:r>
      <w:r w:rsidR="007C4945">
        <w:rPr>
          <w:rFonts w:ascii="Times New Roman" w:hAnsi="Times New Roman" w:cs="Times New Roman"/>
          <w:sz w:val="24"/>
          <w:szCs w:val="24"/>
        </w:rPr>
        <w:t xml:space="preserve">, majalah </w:t>
      </w:r>
      <w:r w:rsidR="007C4945" w:rsidRPr="007C4945">
        <w:rPr>
          <w:rFonts w:ascii="Times New Roman" w:hAnsi="Times New Roman" w:cs="Times New Roman"/>
          <w:i/>
          <w:sz w:val="24"/>
          <w:szCs w:val="24"/>
        </w:rPr>
        <w:t>Keluarga</w:t>
      </w:r>
      <w:r w:rsidR="007C4945">
        <w:rPr>
          <w:rFonts w:ascii="Times New Roman" w:hAnsi="Times New Roman" w:cs="Times New Roman"/>
          <w:sz w:val="24"/>
          <w:szCs w:val="24"/>
        </w:rPr>
        <w:t xml:space="preserve">, akhbar </w:t>
      </w:r>
      <w:r w:rsidR="007C4945" w:rsidRPr="007C4945">
        <w:rPr>
          <w:rFonts w:ascii="Times New Roman" w:hAnsi="Times New Roman" w:cs="Times New Roman"/>
          <w:i/>
          <w:sz w:val="24"/>
          <w:szCs w:val="24"/>
        </w:rPr>
        <w:t>Persatuan Pengguna Pulau</w:t>
      </w:r>
      <w:r w:rsidR="007C4945">
        <w:rPr>
          <w:rFonts w:ascii="Times New Roman" w:hAnsi="Times New Roman" w:cs="Times New Roman"/>
          <w:sz w:val="24"/>
          <w:szCs w:val="24"/>
        </w:rPr>
        <w:t xml:space="preserve"> </w:t>
      </w:r>
      <w:r w:rsidR="007C4945" w:rsidRPr="007C4945">
        <w:rPr>
          <w:rFonts w:ascii="Times New Roman" w:hAnsi="Times New Roman" w:cs="Times New Roman"/>
          <w:i/>
          <w:sz w:val="24"/>
          <w:szCs w:val="24"/>
        </w:rPr>
        <w:t>Pinang</w:t>
      </w:r>
      <w:r w:rsidR="007C4945">
        <w:rPr>
          <w:rFonts w:ascii="Times New Roman" w:hAnsi="Times New Roman" w:cs="Times New Roman"/>
          <w:sz w:val="24"/>
          <w:szCs w:val="24"/>
        </w:rPr>
        <w:t xml:space="preserve">, </w:t>
      </w:r>
      <w:r w:rsidR="007C4945" w:rsidRPr="007C4945">
        <w:rPr>
          <w:rFonts w:ascii="Times New Roman" w:hAnsi="Times New Roman" w:cs="Times New Roman"/>
          <w:i/>
          <w:sz w:val="24"/>
          <w:szCs w:val="24"/>
        </w:rPr>
        <w:t>Berita Minggu</w:t>
      </w:r>
      <w:r w:rsidR="007C4945">
        <w:rPr>
          <w:rFonts w:ascii="Times New Roman" w:hAnsi="Times New Roman" w:cs="Times New Roman"/>
          <w:sz w:val="24"/>
          <w:szCs w:val="24"/>
        </w:rPr>
        <w:t xml:space="preserve"> dan </w:t>
      </w:r>
      <w:r w:rsidR="007C4945" w:rsidRPr="007C4945">
        <w:rPr>
          <w:rFonts w:ascii="Times New Roman" w:hAnsi="Times New Roman" w:cs="Times New Roman"/>
          <w:i/>
          <w:sz w:val="24"/>
          <w:szCs w:val="24"/>
        </w:rPr>
        <w:t>Dewan Masyarakat</w:t>
      </w:r>
      <w:r w:rsidR="007C4945">
        <w:rPr>
          <w:rFonts w:ascii="Times New Roman" w:hAnsi="Times New Roman" w:cs="Times New Roman"/>
          <w:sz w:val="24"/>
          <w:szCs w:val="24"/>
        </w:rPr>
        <w:t xml:space="preserve">. </w:t>
      </w:r>
    </w:p>
    <w:p w:rsidR="0063129C" w:rsidRDefault="002D4EDA" w:rsidP="00DC16A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Panel </w:t>
      </w:r>
      <w:r w:rsidR="00B70EBC">
        <w:rPr>
          <w:rFonts w:ascii="Times New Roman" w:hAnsi="Times New Roman" w:cs="Times New Roman"/>
          <w:sz w:val="24"/>
          <w:szCs w:val="24"/>
        </w:rPr>
        <w:t>Hakim Hadiah Sastera berpendapat</w:t>
      </w:r>
      <w:r>
        <w:rPr>
          <w:rFonts w:ascii="Times New Roman" w:hAnsi="Times New Roman" w:cs="Times New Roman"/>
          <w:sz w:val="24"/>
          <w:szCs w:val="24"/>
        </w:rPr>
        <w:t xml:space="preserve"> Azizi sebagai salah seorang cerpenis tanah air yang terbaik teruta</w:t>
      </w:r>
      <w:r w:rsidR="00B46C81">
        <w:rPr>
          <w:rFonts w:ascii="Times New Roman" w:hAnsi="Times New Roman" w:cs="Times New Roman"/>
          <w:sz w:val="24"/>
          <w:szCs w:val="24"/>
        </w:rPr>
        <w:t>ma</w:t>
      </w:r>
      <w:r>
        <w:rPr>
          <w:rFonts w:ascii="Times New Roman" w:hAnsi="Times New Roman" w:cs="Times New Roman"/>
          <w:sz w:val="24"/>
          <w:szCs w:val="24"/>
        </w:rPr>
        <w:t xml:space="preserve"> setelah Azizi memenangi Hadiah Karya Sastera sejak tahun 1972-1975 berturut-turut. </w:t>
      </w:r>
      <w:r w:rsidR="00976792">
        <w:rPr>
          <w:rFonts w:ascii="Times New Roman" w:hAnsi="Times New Roman" w:cs="Times New Roman"/>
          <w:sz w:val="24"/>
          <w:szCs w:val="24"/>
        </w:rPr>
        <w:t xml:space="preserve">Sasterawan Negara Dato’ Shahnon Ahmad menyatakan, novel “Seorang </w:t>
      </w:r>
      <w:r w:rsidR="00976792">
        <w:rPr>
          <w:rFonts w:ascii="Times New Roman" w:hAnsi="Times New Roman" w:cs="Times New Roman"/>
          <w:sz w:val="24"/>
          <w:szCs w:val="24"/>
        </w:rPr>
        <w:lastRenderedPageBreak/>
        <w:t xml:space="preserve">Tua di Kaki Gunung” merupakan novel ‘Ketuaan mahkluk dan keajaiban alam’ dan menganggap Azizi adalah salah seorang pengarang berbakat besar alamnya dan tajam daya pengamatan. </w:t>
      </w:r>
    </w:p>
    <w:p w:rsidR="002D4EDA" w:rsidRDefault="002D4EDA" w:rsidP="00DC16A5">
      <w:pPr>
        <w:spacing w:line="276" w:lineRule="auto"/>
        <w:ind w:firstLine="720"/>
        <w:jc w:val="both"/>
        <w:rPr>
          <w:rFonts w:ascii="Times New Roman" w:hAnsi="Times New Roman" w:cs="Times New Roman"/>
          <w:sz w:val="24"/>
          <w:szCs w:val="24"/>
        </w:rPr>
      </w:pPr>
    </w:p>
    <w:sectPr w:rsidR="002D4EDA" w:rsidSect="00A723EC">
      <w:footerReference w:type="default" r:id="rId14"/>
      <w:pgSz w:w="11906" w:h="16838"/>
      <w:pgMar w:top="1440" w:right="1440" w:bottom="1440" w:left="1440" w:header="708" w:footer="708"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010" w:rsidRDefault="00862010" w:rsidP="00A723EC">
      <w:pPr>
        <w:spacing w:after="0" w:line="240" w:lineRule="auto"/>
      </w:pPr>
      <w:r>
        <w:separator/>
      </w:r>
    </w:p>
  </w:endnote>
  <w:endnote w:type="continuationSeparator" w:id="0">
    <w:p w:rsidR="00862010" w:rsidRDefault="00862010" w:rsidP="00A7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44396070"/>
      <w:docPartObj>
        <w:docPartGallery w:val="Page Numbers (Bottom of Page)"/>
        <w:docPartUnique/>
      </w:docPartObj>
    </w:sdtPr>
    <w:sdtEndPr>
      <w:rPr>
        <w:noProof/>
      </w:rPr>
    </w:sdtEndPr>
    <w:sdtContent>
      <w:p w:rsidR="00A723EC" w:rsidRDefault="00A723EC">
        <w:pPr>
          <w:pStyle w:val="Footer"/>
          <w:jc w:val="center"/>
        </w:pPr>
        <w:r>
          <w:rPr>
            <w:noProof w:val="0"/>
          </w:rPr>
          <w:fldChar w:fldCharType="begin"/>
        </w:r>
        <w:r>
          <w:instrText xml:space="preserve"> PAGE   \* MERGEFORMAT </w:instrText>
        </w:r>
        <w:r>
          <w:rPr>
            <w:noProof w:val="0"/>
          </w:rPr>
          <w:fldChar w:fldCharType="separate"/>
        </w:r>
        <w:r>
          <w:t>30</w:t>
        </w:r>
        <w:r>
          <w:fldChar w:fldCharType="end"/>
        </w:r>
      </w:p>
    </w:sdtContent>
  </w:sdt>
  <w:p w:rsidR="00A723EC" w:rsidRDefault="00A72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010" w:rsidRDefault="00862010" w:rsidP="00A723EC">
      <w:pPr>
        <w:spacing w:after="0" w:line="240" w:lineRule="auto"/>
      </w:pPr>
      <w:r>
        <w:separator/>
      </w:r>
    </w:p>
  </w:footnote>
  <w:footnote w:type="continuationSeparator" w:id="0">
    <w:p w:rsidR="00862010" w:rsidRDefault="00862010" w:rsidP="00A723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95"/>
    <w:rsid w:val="00001F5E"/>
    <w:rsid w:val="002238F0"/>
    <w:rsid w:val="002D4EDA"/>
    <w:rsid w:val="003F77A7"/>
    <w:rsid w:val="00447E95"/>
    <w:rsid w:val="004A12E0"/>
    <w:rsid w:val="0063129C"/>
    <w:rsid w:val="0077714E"/>
    <w:rsid w:val="007C4945"/>
    <w:rsid w:val="00837352"/>
    <w:rsid w:val="00862010"/>
    <w:rsid w:val="00865BD1"/>
    <w:rsid w:val="00976792"/>
    <w:rsid w:val="00A513E4"/>
    <w:rsid w:val="00A723EC"/>
    <w:rsid w:val="00B46C81"/>
    <w:rsid w:val="00B70EBC"/>
    <w:rsid w:val="00B877C0"/>
    <w:rsid w:val="00DC16A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BAB79-F31A-4DE4-B982-99830984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4EDA"/>
    <w:rPr>
      <w:b/>
      <w:bCs/>
    </w:rPr>
  </w:style>
  <w:style w:type="character" w:styleId="Hyperlink">
    <w:name w:val="Hyperlink"/>
    <w:basedOn w:val="DefaultParagraphFont"/>
    <w:uiPriority w:val="99"/>
    <w:semiHidden/>
    <w:unhideWhenUsed/>
    <w:rsid w:val="0077714E"/>
    <w:rPr>
      <w:color w:val="0000FF"/>
      <w:u w:val="single"/>
    </w:rPr>
  </w:style>
  <w:style w:type="paragraph" w:styleId="Header">
    <w:name w:val="header"/>
    <w:basedOn w:val="Normal"/>
    <w:link w:val="HeaderChar"/>
    <w:uiPriority w:val="99"/>
    <w:unhideWhenUsed/>
    <w:rsid w:val="00A72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3EC"/>
    <w:rPr>
      <w:noProof/>
      <w:lang w:val="ms-MY"/>
    </w:rPr>
  </w:style>
  <w:style w:type="paragraph" w:styleId="Footer">
    <w:name w:val="footer"/>
    <w:basedOn w:val="Normal"/>
    <w:link w:val="FooterChar"/>
    <w:uiPriority w:val="99"/>
    <w:unhideWhenUsed/>
    <w:rsid w:val="00A72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3EC"/>
    <w:rPr>
      <w:noProof/>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wikipedia.org/wiki/Kedah" TargetMode="External"/><Relationship Id="rId13" Type="http://schemas.openxmlformats.org/officeDocument/2006/relationships/hyperlink" Target="http://ms.wikipedia.org/wiki/Pulau_Pinang" TargetMode="External"/><Relationship Id="rId3" Type="http://schemas.openxmlformats.org/officeDocument/2006/relationships/webSettings" Target="webSettings.xml"/><Relationship Id="rId7" Type="http://schemas.openxmlformats.org/officeDocument/2006/relationships/hyperlink" Target="http://ms.wikipedia.org/wiki/Serdang" TargetMode="External"/><Relationship Id="rId12" Type="http://schemas.openxmlformats.org/officeDocument/2006/relationships/hyperlink" Target="http://ms.wikipedia.org/w/index.php?title=Warta_Mingguan&amp;action=edit&amp;redlink=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s.wikipedia.org/wiki/Sekolah_Kebangsaan_Sungai_Taka" TargetMode="External"/><Relationship Id="rId11" Type="http://schemas.openxmlformats.org/officeDocument/2006/relationships/hyperlink" Target="http://ms.wikipedia.org/w/index.php?title=CAP&amp;action=edit&amp;redlink=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ms.wikipedia.org/w/index.php?title=Persatuan_Pengguna_Pulau_Pinang&amp;action=edit&amp;redlink=1" TargetMode="External"/><Relationship Id="rId4" Type="http://schemas.openxmlformats.org/officeDocument/2006/relationships/footnotes" Target="footnotes.xml"/><Relationship Id="rId9" Type="http://schemas.openxmlformats.org/officeDocument/2006/relationships/hyperlink" Target="http://ms.wikipedia.org/w/index.php?title=Utusan_Pengguna&amp;action=edit&amp;redlink=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Fathenwan Wan Mohd Nor</dc:creator>
  <cp:keywords/>
  <dc:description/>
  <cp:lastModifiedBy>Fathenwan Wan Mohd Nor</cp:lastModifiedBy>
  <cp:revision>4</cp:revision>
  <dcterms:created xsi:type="dcterms:W3CDTF">2014-07-08T23:57:00Z</dcterms:created>
  <dcterms:modified xsi:type="dcterms:W3CDTF">2017-05-16T09:18:00Z</dcterms:modified>
</cp:coreProperties>
</file>